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B5D0DF" w14:textId="77777777" w:rsidR="0011276F" w:rsidRDefault="0011276F" w:rsidP="0011276F">
      <w:pPr>
        <w:rPr>
          <w:b/>
          <w:bCs/>
        </w:rPr>
      </w:pPr>
      <w:r w:rsidRPr="004F7DDF">
        <w:rPr>
          <w:b/>
          <w:bCs/>
          <w:noProof/>
        </w:rPr>
        <w:drawing>
          <wp:anchor distT="0" distB="0" distL="114300" distR="114300" simplePos="0" relativeHeight="251662336" behindDoc="1" locked="0" layoutInCell="1" allowOverlap="1" wp14:anchorId="66BF64C2" wp14:editId="5789427D">
            <wp:simplePos x="0" y="0"/>
            <wp:positionH relativeFrom="column">
              <wp:posOffset>4128770</wp:posOffset>
            </wp:positionH>
            <wp:positionV relativeFrom="paragraph">
              <wp:posOffset>0</wp:posOffset>
            </wp:positionV>
            <wp:extent cx="2462530" cy="711200"/>
            <wp:effectExtent l="0" t="0" r="1270" b="0"/>
            <wp:wrapTight wrapText="bothSides">
              <wp:wrapPolygon edited="0">
                <wp:start x="0" y="0"/>
                <wp:lineTo x="0" y="8100"/>
                <wp:lineTo x="223" y="11186"/>
                <wp:lineTo x="1671" y="12729"/>
                <wp:lineTo x="1225" y="15043"/>
                <wp:lineTo x="2005" y="16586"/>
                <wp:lineTo x="15818" y="18900"/>
                <wp:lineTo x="15818" y="19671"/>
                <wp:lineTo x="20274" y="20829"/>
                <wp:lineTo x="20831" y="20829"/>
                <wp:lineTo x="19160" y="19286"/>
                <wp:lineTo x="21500" y="16200"/>
                <wp:lineTo x="21500" y="8871"/>
                <wp:lineTo x="21166" y="7714"/>
                <wp:lineTo x="19717" y="6171"/>
                <wp:lineTo x="19049" y="3857"/>
                <wp:lineTo x="17712" y="0"/>
                <wp:lineTo x="0" y="0"/>
              </wp:wrapPolygon>
            </wp:wrapTight>
            <wp:docPr id="2" name="Obrázok 2" descr="Obrázok, na ktorom je animák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ok 2" descr="Obrázok, na ktorom je animák&#10;&#10;Automaticky generovaný popis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62530" cy="711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71D1F">
        <w:rPr>
          <w:b/>
          <w:bCs/>
        </w:rPr>
        <w:t xml:space="preserve">Vážení rodičia a milé deti! </w:t>
      </w:r>
    </w:p>
    <w:p w14:paraId="7A1AC0EB" w14:textId="77777777" w:rsidR="0011276F" w:rsidRPr="00571D1F" w:rsidRDefault="0011276F" w:rsidP="0011276F">
      <w:pPr>
        <w:rPr>
          <w:b/>
          <w:bCs/>
        </w:rPr>
      </w:pPr>
    </w:p>
    <w:p w14:paraId="6F67E344" w14:textId="77777777" w:rsidR="0011276F" w:rsidRDefault="0011276F" w:rsidP="0011276F">
      <w:r>
        <w:t>Pripravili sme si pre vás týždeň plný zábavy, plávania a športu ...</w:t>
      </w:r>
    </w:p>
    <w:p w14:paraId="7F86971E" w14:textId="77777777" w:rsidR="0011276F" w:rsidRDefault="0011276F" w:rsidP="0011276F"/>
    <w:p w14:paraId="69605DFF" w14:textId="77777777" w:rsidR="0011276F" w:rsidRDefault="0011276F" w:rsidP="0011276F">
      <w:pPr>
        <w:jc w:val="both"/>
      </w:pPr>
      <w:r>
        <w:t>Počas letných prázdnin organizujeme denné plavecké tábory a pobytové plavecké sústredenie, ktoré je určené pre deti od 5 rokov, pre členov aj nečlenov plaveckého klubu plávania NEMO. Máme pre vás pripravený bohatý program plný plaveckých, športových a iných zážitkov (plávanie, hry, súťaže, tvorivé dielne, prechádzky, kúpanie, ...). Budú sa na vás tešiť milí a veselí tréneri, ktorí majú radi zábavu a majú dlhoročné skúsenosti s deťmi.</w:t>
      </w:r>
    </w:p>
    <w:p w14:paraId="3102E278" w14:textId="77777777" w:rsidR="0011276F" w:rsidRPr="00B3395B" w:rsidRDefault="0011276F" w:rsidP="0011276F">
      <w:pPr>
        <w:rPr>
          <w:rFonts w:ascii="Times New Roman" w:eastAsia="Times New Roman" w:hAnsi="Times New Roman" w:cs="Times New Roman"/>
          <w:lang w:eastAsia="sk-SK"/>
        </w:rPr>
      </w:pPr>
      <w:r w:rsidRPr="00B3395B">
        <w:rPr>
          <w:rFonts w:ascii="Times New Roman" w:eastAsia="Times New Roman" w:hAnsi="Times New Roman" w:cs="Times New Roman"/>
          <w:lang w:eastAsia="sk-SK"/>
        </w:rPr>
        <w:fldChar w:fldCharType="begin"/>
      </w:r>
      <w:r w:rsidRPr="00B3395B">
        <w:rPr>
          <w:rFonts w:ascii="Times New Roman" w:eastAsia="Times New Roman" w:hAnsi="Times New Roman" w:cs="Times New Roman"/>
          <w:lang w:eastAsia="sk-SK"/>
        </w:rPr>
        <w:instrText xml:space="preserve"> INCLUDEPICTURE "/var/folders/50/dczt896n5kv4f22nc5__6gm80000gn/T/com.microsoft.Word/WebArchiveCopyPasteTempFiles/ba1.jpg" \* MERGEFORMATINET </w:instrText>
      </w:r>
      <w:r w:rsidRPr="00B3395B">
        <w:rPr>
          <w:rFonts w:ascii="Times New Roman" w:eastAsia="Times New Roman" w:hAnsi="Times New Roman" w:cs="Times New Roman"/>
          <w:lang w:eastAsia="sk-SK"/>
        </w:rPr>
        <w:fldChar w:fldCharType="separate"/>
      </w:r>
      <w:r w:rsidRPr="00B3395B">
        <w:rPr>
          <w:rFonts w:ascii="Times New Roman" w:eastAsia="Times New Roman" w:hAnsi="Times New Roman" w:cs="Times New Roman"/>
          <w:lang w:eastAsia="sk-SK"/>
        </w:rPr>
        <w:fldChar w:fldCharType="end"/>
      </w:r>
    </w:p>
    <w:p w14:paraId="56B6DF79" w14:textId="77777777" w:rsidR="0011276F" w:rsidRDefault="0011276F" w:rsidP="0011276F">
      <w:pPr>
        <w:jc w:val="both"/>
        <w:rPr>
          <w:rFonts w:ascii="Segoe UI" w:hAnsi="Segoe UI" w:cs="Segoe UI"/>
          <w:color w:val="000000"/>
          <w:sz w:val="21"/>
          <w:szCs w:val="21"/>
        </w:rPr>
      </w:pPr>
      <w:r>
        <w:rPr>
          <w:noProof/>
        </w:rPr>
        <w:drawing>
          <wp:anchor distT="0" distB="0" distL="114300" distR="114300" simplePos="0" relativeHeight="251663360" behindDoc="1" locked="0" layoutInCell="1" allowOverlap="1" wp14:anchorId="47C89159" wp14:editId="747CD84C">
            <wp:simplePos x="0" y="0"/>
            <wp:positionH relativeFrom="column">
              <wp:posOffset>4800600</wp:posOffset>
            </wp:positionH>
            <wp:positionV relativeFrom="paragraph">
              <wp:posOffset>93345</wp:posOffset>
            </wp:positionV>
            <wp:extent cx="1866900" cy="1339850"/>
            <wp:effectExtent l="0" t="0" r="0" b="6350"/>
            <wp:wrapTight wrapText="bothSides">
              <wp:wrapPolygon edited="0">
                <wp:start x="0" y="0"/>
                <wp:lineTo x="0" y="21498"/>
                <wp:lineTo x="21453" y="21498"/>
                <wp:lineTo x="21453" y="0"/>
                <wp:lineTo x="0" y="0"/>
              </wp:wrapPolygon>
            </wp:wrapTight>
            <wp:docPr id="1660064530" name="Obrázok 1" descr="Plavecký kurz pre deti a dospelých v Petržálke - Bratislava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lavecký kurz pre deti a dospelých v Petržálke - Bratislava ...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1339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Segoe UI" w:hAnsi="Segoe UI" w:cs="Segoe UI"/>
          <w:b/>
          <w:bCs/>
          <w:color w:val="000000"/>
          <w:sz w:val="21"/>
          <w:szCs w:val="21"/>
        </w:rPr>
        <w:t>ZŠ Turnianska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t>sa nachádza v Bratislave vo výnimočnej lokalite mestskej časti Petržalka. Je situovaná kúsok od brehu jazera Veľký Draždiak v prostredí lesoparku Lužných lesov, kúsok od petržalskej hrádze a zároveň Chorvátskeho ramena.</w:t>
      </w:r>
      <w:r w:rsidRPr="008C5A50">
        <w:t xml:space="preserve"> </w:t>
      </w:r>
      <w:r>
        <w:fldChar w:fldCharType="begin"/>
      </w:r>
      <w:r>
        <w:instrText xml:space="preserve"> INCLUDEPICTURE "/Users/Lulu/Library/Group Containers/UBF8T346G9.ms/WebArchiveCopyPasteTempFiles/com.microsoft.Word/zs-turnianska-3.jpg" \* MERGEFORMATINET </w:instrText>
      </w:r>
      <w:r>
        <w:fldChar w:fldCharType="separate"/>
      </w:r>
      <w:r>
        <w:fldChar w:fldCharType="end"/>
      </w:r>
    </w:p>
    <w:p w14:paraId="40A8028B" w14:textId="77777777" w:rsidR="0011276F" w:rsidRPr="00B3395B" w:rsidRDefault="0011276F" w:rsidP="0011276F">
      <w:pPr>
        <w:jc w:val="both"/>
        <w:rPr>
          <w:rFonts w:ascii="Times New Roman" w:eastAsia="Times New Roman" w:hAnsi="Times New Roman" w:cs="Times New Roman"/>
          <w:lang w:eastAsia="sk-SK"/>
        </w:rPr>
      </w:pPr>
    </w:p>
    <w:p w14:paraId="08766352" w14:textId="77777777" w:rsidR="0011276F" w:rsidRDefault="0011276F" w:rsidP="0011276F">
      <w:pPr>
        <w:tabs>
          <w:tab w:val="left" w:pos="2980"/>
        </w:tabs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b/>
          <w:bCs/>
          <w:color w:val="000000"/>
          <w:sz w:val="21"/>
          <w:szCs w:val="21"/>
        </w:rPr>
        <w:t>Kedy?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t>30.6. – 4.7. 2025 (5 dní, pondelok-piatok, sviatok 5.7.2025 padol na sob.)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</w:r>
      <w:r>
        <w:rPr>
          <w:rFonts w:ascii="Segoe UI" w:hAnsi="Segoe UI" w:cs="Segoe UI"/>
          <w:b/>
          <w:bCs/>
          <w:color w:val="000000"/>
          <w:sz w:val="21"/>
          <w:szCs w:val="21"/>
        </w:rPr>
        <w:t>Kde?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 xml:space="preserve">   </w:t>
      </w:r>
      <w:r w:rsidRPr="00D256B6">
        <w:rPr>
          <w:rFonts w:ascii="Segoe UI" w:hAnsi="Segoe UI" w:cs="Segoe UI"/>
          <w:color w:val="000000"/>
          <w:sz w:val="21"/>
          <w:szCs w:val="21"/>
        </w:rPr>
        <w:t>Turnianska 10, 851 07 Bratislava – Petržalka</w:t>
      </w:r>
    </w:p>
    <w:p w14:paraId="40CCE594" w14:textId="77777777" w:rsidR="0011276F" w:rsidRDefault="0011276F" w:rsidP="0011276F">
      <w:pPr>
        <w:tabs>
          <w:tab w:val="left" w:pos="2980"/>
        </w:tabs>
        <w:rPr>
          <w:rFonts w:ascii="Comic Sans MS" w:hAnsi="Comic Sans MS"/>
          <w:b/>
        </w:rPr>
      </w:pPr>
      <w:r>
        <w:rPr>
          <w:rFonts w:ascii="Segoe UI" w:hAnsi="Segoe UI" w:cs="Segoe UI"/>
          <w:b/>
          <w:bCs/>
          <w:color w:val="000000"/>
          <w:sz w:val="21"/>
          <w:szCs w:val="21"/>
        </w:rPr>
        <w:t>Mapa...</w:t>
      </w:r>
      <w:r>
        <w:rPr>
          <w:rStyle w:val="apple-converted-space"/>
          <w:rFonts w:ascii="Segoe UI" w:hAnsi="Segoe UI" w:cs="Segoe UI"/>
          <w:b/>
          <w:bCs/>
          <w:color w:val="000000"/>
          <w:sz w:val="21"/>
          <w:szCs w:val="21"/>
        </w:rPr>
        <w:t> </w:t>
      </w:r>
      <w:hyperlink r:id="rId6" w:history="1">
        <w:r w:rsidRPr="00BD5C1E">
          <w:rPr>
            <w:rStyle w:val="Hypertextovprepojenie"/>
            <w:rFonts w:ascii="Comic Sans MS" w:hAnsi="Comic Sans MS"/>
            <w:sz w:val="20"/>
            <w:szCs w:val="20"/>
          </w:rPr>
          <w:t>https://www.google.sk/maps/place/Základná+Škola/@48.0963269,17.1144883,15z/data=!4m2!3m1!1s0x0:0xe1af2b77598939a4?sa=X&amp;ved=0ahUKEwiTp8D-g5PNAhXJtBQKHRVfAygQ_BIIdTAK</w:t>
        </w:r>
      </w:hyperlink>
    </w:p>
    <w:p w14:paraId="0F903FBA" w14:textId="77777777" w:rsidR="0011276F" w:rsidRDefault="0011276F" w:rsidP="0011276F">
      <w:pPr>
        <w:pStyle w:val="Normlnywebov"/>
        <w:shd w:val="clear" w:color="auto" w:fill="FFFFFF"/>
        <w:spacing w:before="0" w:beforeAutospacing="0"/>
        <w:rPr>
          <w:rFonts w:ascii="Segoe UI" w:hAnsi="Segoe UI" w:cs="Segoe UI"/>
          <w:b/>
          <w:bCs/>
          <w:color w:val="000000"/>
          <w:sz w:val="21"/>
          <w:szCs w:val="21"/>
        </w:rPr>
      </w:pPr>
    </w:p>
    <w:p w14:paraId="2BE977B2" w14:textId="77777777" w:rsidR="0011276F" w:rsidRDefault="0011276F" w:rsidP="0011276F">
      <w:pPr>
        <w:pStyle w:val="Normlnywebov"/>
        <w:shd w:val="clear" w:color="auto" w:fill="FFFFFF"/>
        <w:spacing w:before="0" w:before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b/>
          <w:bCs/>
          <w:color w:val="000000"/>
          <w:sz w:val="21"/>
          <w:szCs w:val="21"/>
        </w:rPr>
        <w:t>Cena: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t>180€/5 dní, alebo 38€/deň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 xml:space="preserve">Tábor môže vaše dieťa navštevovať jednotlivo len v niektorých dňoch 38€/deň, alebo celý 5 dňový turnus - cena pri absolvovaní všetkých 5-tich dní je 36€/deň. Sviatok je </w:t>
      </w:r>
      <w:r w:rsidRPr="004F7DDF">
        <w:rPr>
          <w:rFonts w:ascii="Segoe UI" w:hAnsi="Segoe UI" w:cs="Segoe UI"/>
          <w:color w:val="000000"/>
          <w:sz w:val="21"/>
          <w:szCs w:val="21"/>
        </w:rPr>
        <w:t>5.7.202</w:t>
      </w:r>
      <w:r>
        <w:rPr>
          <w:rFonts w:ascii="Segoe UI" w:hAnsi="Segoe UI" w:cs="Segoe UI"/>
          <w:color w:val="000000"/>
          <w:sz w:val="21"/>
          <w:szCs w:val="21"/>
        </w:rPr>
        <w:t>5</w:t>
      </w:r>
      <w:r w:rsidRPr="004F7DDF">
        <w:rPr>
          <w:rFonts w:ascii="Segoe UI" w:hAnsi="Segoe UI" w:cs="Segoe UI"/>
          <w:color w:val="000000"/>
          <w:sz w:val="21"/>
          <w:szCs w:val="21"/>
        </w:rPr>
        <w:t xml:space="preserve"> (</w:t>
      </w:r>
      <w:r>
        <w:rPr>
          <w:rFonts w:ascii="Segoe UI" w:hAnsi="Segoe UI" w:cs="Segoe UI"/>
          <w:color w:val="000000"/>
          <w:sz w:val="21"/>
          <w:szCs w:val="21"/>
        </w:rPr>
        <w:t>sobota</w:t>
      </w:r>
      <w:r w:rsidRPr="004F7DDF">
        <w:rPr>
          <w:rFonts w:ascii="Segoe UI" w:hAnsi="Segoe UI" w:cs="Segoe UI"/>
          <w:color w:val="000000"/>
          <w:sz w:val="21"/>
          <w:szCs w:val="21"/>
        </w:rPr>
        <w:t>). </w:t>
      </w:r>
    </w:p>
    <w:p w14:paraId="36A1B930" w14:textId="77777777" w:rsidR="0011276F" w:rsidRDefault="0011276F" w:rsidP="0011276F">
      <w:pPr>
        <w:pStyle w:val="Normlnywebov"/>
        <w:shd w:val="clear" w:color="auto" w:fill="FFFFFF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  <w:shd w:val="clear" w:color="auto" w:fill="FFFFFF"/>
        </w:rPr>
      </w:pPr>
      <w:r>
        <w:rPr>
          <w:rFonts w:ascii="Segoe UI" w:hAnsi="Segoe UI" w:cs="Segoe UI"/>
          <w:b/>
          <w:bCs/>
          <w:color w:val="000000"/>
          <w:sz w:val="21"/>
          <w:szCs w:val="21"/>
        </w:rPr>
        <w:t>V cene 5 dňového tábora je zahrnuté:</w:t>
      </w:r>
      <w:r>
        <w:rPr>
          <w:rStyle w:val="apple-converted-space"/>
          <w:rFonts w:ascii="Segoe UI" w:hAnsi="Segoe UI" w:cs="Segoe UI"/>
          <w:b/>
          <w:bCs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• stravovanie (desiata, obed, olovrant)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• celodenný pitný režim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</w:r>
      <w:r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>• plávanie 1x denne – ZŠ Turnianska (náhradná alternatíva Petržalská plaváreň)</w:t>
      </w:r>
    </w:p>
    <w:p w14:paraId="754A31E3" w14:textId="77777777" w:rsidR="0011276F" w:rsidRDefault="0011276F" w:rsidP="0011276F">
      <w:pPr>
        <w:pStyle w:val="Normlnywebov"/>
        <w:shd w:val="clear" w:color="auto" w:fill="FFFFFF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• prenájom bazéna a triedy v ZŠ Turnianska (Petržalská plaváreň)</w:t>
      </w:r>
    </w:p>
    <w:p w14:paraId="3A68CE4C" w14:textId="77777777" w:rsidR="0011276F" w:rsidRDefault="0011276F" w:rsidP="0011276F">
      <w:pPr>
        <w:pStyle w:val="Normlnywebov"/>
        <w:shd w:val="clear" w:color="auto" w:fill="FFFFFF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• športoviská (bežecká dráha, volejbalové a viacúčelové ihrisko - futbal, volejbal, basketbal)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 xml:space="preserve">• </w:t>
      </w:r>
      <w:proofErr w:type="spellStart"/>
      <w:r>
        <w:rPr>
          <w:rFonts w:ascii="Segoe UI" w:hAnsi="Segoe UI" w:cs="Segoe UI"/>
          <w:color w:val="000000"/>
          <w:sz w:val="21"/>
          <w:szCs w:val="21"/>
        </w:rPr>
        <w:t>opekačka</w:t>
      </w:r>
      <w:proofErr w:type="spellEnd"/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• kvalifikovaní a kreatívni tréneri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• športové pomôcky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• zdravotník počas celého plaveckého tábora</w:t>
      </w:r>
    </w:p>
    <w:p w14:paraId="61BF049C" w14:textId="77777777" w:rsidR="0011276F" w:rsidRDefault="0011276F" w:rsidP="0011276F">
      <w:pPr>
        <w:pStyle w:val="Normlnywebov"/>
        <w:shd w:val="clear" w:color="auto" w:fill="FFFFFF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</w:p>
    <w:p w14:paraId="7820CE0D" w14:textId="77777777" w:rsidR="0011276F" w:rsidRDefault="0011276F" w:rsidP="0011276F">
      <w:pPr>
        <w:pStyle w:val="Normlnywebov"/>
        <w:shd w:val="clear" w:color="auto" w:fill="FFFFFF"/>
        <w:spacing w:before="0" w:beforeAutospacing="0"/>
        <w:jc w:val="both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b/>
          <w:bCs/>
          <w:color w:val="000000"/>
          <w:sz w:val="21"/>
          <w:szCs w:val="21"/>
        </w:rPr>
        <w:t>PROGRAM:</w:t>
      </w:r>
      <w:r>
        <w:rPr>
          <w:rStyle w:val="apple-converted-space"/>
          <w:rFonts w:ascii="Segoe UI" w:hAnsi="Segoe UI" w:cs="Segoe UI"/>
          <w:b/>
          <w:bCs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 xml:space="preserve">Denný letný plavecký tábor bude prebiehať od pondelka do piatka. V prípade priaznivého počasia sa bude väčšina programových aktivít odohrávať na čerstvom vzduchu vonku v okolí školy. </w:t>
      </w:r>
    </w:p>
    <w:p w14:paraId="1D8DD2D1" w14:textId="77777777" w:rsidR="0011276F" w:rsidRDefault="0011276F" w:rsidP="0011276F">
      <w:pPr>
        <w:pStyle w:val="Normlnywebov"/>
        <w:shd w:val="clear" w:color="auto" w:fill="FFFFFF"/>
        <w:spacing w:before="0" w:before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- 7:30 - 8:00 príchod detí do školy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- 9:00 - 10:00 plavecký tréning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- DESIATA</w:t>
      </w:r>
      <w:r>
        <w:rPr>
          <w:rFonts w:ascii="Segoe UI" w:hAnsi="Segoe UI" w:cs="Segoe UI"/>
          <w:color w:val="000000"/>
          <w:sz w:val="21"/>
          <w:szCs w:val="21"/>
        </w:rPr>
        <w:br/>
        <w:t>- 10:30 – 12:30 doobedňajší program (súťaže, hry, pohybové aktivity, tvorivé dielne)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- OBED </w:t>
      </w:r>
      <w:r>
        <w:rPr>
          <w:rFonts w:ascii="Segoe UI" w:hAnsi="Segoe UI" w:cs="Segoe UI"/>
          <w:color w:val="000000"/>
          <w:sz w:val="21"/>
          <w:szCs w:val="21"/>
        </w:rPr>
        <w:br/>
        <w:t>- poobedňajšia siesta – odpočinok - leňošenie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- 13:30 - 15:30 poobedňajší program (súťaže, hry, pohybové aktivity, tvorivé dielne)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- OLOVRANT</w:t>
      </w:r>
      <w:r>
        <w:rPr>
          <w:rFonts w:ascii="Segoe UI" w:hAnsi="Segoe UI" w:cs="Segoe UI"/>
          <w:color w:val="000000"/>
          <w:sz w:val="21"/>
          <w:szCs w:val="21"/>
        </w:rPr>
        <w:br/>
        <w:t>- 16:00 - 16:30 odovzdanie detí rodičom</w:t>
      </w:r>
    </w:p>
    <w:p w14:paraId="64DD6CC6" w14:textId="77777777" w:rsidR="0011276F" w:rsidRDefault="0011276F" w:rsidP="0011276F">
      <w:pPr>
        <w:pStyle w:val="Normlnywebov"/>
        <w:shd w:val="clear" w:color="auto" w:fill="FFFFFF"/>
        <w:spacing w:before="0" w:beforeAutospacing="0"/>
        <w:rPr>
          <w:rFonts w:ascii="Segoe UI" w:hAnsi="Segoe UI" w:cs="Segoe UI"/>
          <w:color w:val="000000"/>
          <w:sz w:val="21"/>
          <w:szCs w:val="21"/>
        </w:rPr>
      </w:pPr>
    </w:p>
    <w:p w14:paraId="1DA2C166" w14:textId="77777777" w:rsidR="0011276F" w:rsidRDefault="0011276F" w:rsidP="0011276F">
      <w:pPr>
        <w:pStyle w:val="Normlnywebov"/>
        <w:shd w:val="clear" w:color="auto" w:fill="FFFFFF"/>
        <w:spacing w:before="0" w:beforeAutospacing="0"/>
        <w:rPr>
          <w:rFonts w:ascii="Segoe UI" w:hAnsi="Segoe UI" w:cs="Segoe UI"/>
          <w:color w:val="000000"/>
          <w:sz w:val="21"/>
          <w:szCs w:val="21"/>
        </w:rPr>
      </w:pPr>
    </w:p>
    <w:p w14:paraId="07E214E3" w14:textId="77777777" w:rsidR="0011276F" w:rsidRDefault="0011276F" w:rsidP="0011276F">
      <w:pPr>
        <w:pStyle w:val="Normlnywebov"/>
        <w:shd w:val="clear" w:color="auto" w:fill="FFFFFF"/>
        <w:spacing w:before="0" w:before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b/>
          <w:bCs/>
          <w:color w:val="000000"/>
          <w:sz w:val="21"/>
          <w:szCs w:val="21"/>
        </w:rPr>
        <w:t>Zoznam nutných vecí:</w:t>
      </w:r>
      <w:r>
        <w:rPr>
          <w:rStyle w:val="apple-converted-space"/>
          <w:rFonts w:ascii="Segoe UI" w:hAnsi="Segoe UI" w:cs="Segoe UI"/>
          <w:b/>
          <w:bCs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• vyplnenú a podpísanú záväznú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b/>
          <w:bCs/>
          <w:color w:val="000000"/>
          <w:sz w:val="21"/>
          <w:szCs w:val="21"/>
        </w:rPr>
        <w:t>prihlášku</w:t>
      </w:r>
      <w:r>
        <w:rPr>
          <w:rStyle w:val="apple-converted-space"/>
          <w:rFonts w:ascii="Segoe UI" w:hAnsi="Segoe UI" w:cs="Segoe UI"/>
          <w:b/>
          <w:bCs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•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b/>
          <w:bCs/>
          <w:color w:val="000000"/>
          <w:sz w:val="21"/>
          <w:szCs w:val="21"/>
        </w:rPr>
        <w:t>oxeroxovanú kartičku poistenca !!!</w:t>
      </w:r>
      <w:r>
        <w:rPr>
          <w:rStyle w:val="apple-converted-space"/>
          <w:rFonts w:ascii="Segoe UI" w:hAnsi="Segoe UI" w:cs="Segoe UI"/>
          <w:b/>
          <w:bCs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t>(odovzdať prvý deň nástupu)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•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b/>
          <w:bCs/>
          <w:color w:val="000000"/>
          <w:sz w:val="21"/>
          <w:szCs w:val="21"/>
        </w:rPr>
        <w:t>lieky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t>(odovzdať vo vrecku spolu s papierikom: dávkovanie a meno dieťaťa, príp. pripíšte aj špeciálne požiadavky, ak ste ich zabudli uviesť v prihláške)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•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b/>
          <w:bCs/>
          <w:color w:val="000000"/>
          <w:sz w:val="21"/>
          <w:szCs w:val="21"/>
        </w:rPr>
        <w:t>športové oblečenie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t>(tepláky, krátke nohavice, tričko s krátkym/dlhým rukávom, mikina, tenisky, šiltovky, pršiplášť ... prosím nedávajte deťom rifle)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Pribaľte dieťaťu náhradné oblečenie, keďže počasie je nevyspytateľné. Deti si toto oblečenie môžu ponechať v škole. Nemusia ho nosiť každý deň domov.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•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b/>
          <w:bCs/>
          <w:color w:val="000000"/>
          <w:sz w:val="21"/>
          <w:szCs w:val="21"/>
        </w:rPr>
        <w:t>fľašu na vodu, slnečné okuliare, hygienické vreckovky</w:t>
      </w:r>
      <w:r>
        <w:rPr>
          <w:rStyle w:val="apple-converted-space"/>
          <w:rFonts w:ascii="Segoe UI" w:hAnsi="Segoe UI" w:cs="Segoe UI"/>
          <w:b/>
          <w:bCs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•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b/>
          <w:bCs/>
          <w:color w:val="000000"/>
          <w:sz w:val="21"/>
          <w:szCs w:val="21"/>
        </w:rPr>
        <w:t>plavecké plavky, čiapku a okuliare, šľapky, uterák/župan, plutvy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t>(ak máte)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•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b/>
          <w:bCs/>
          <w:color w:val="000000"/>
          <w:sz w:val="21"/>
          <w:szCs w:val="21"/>
        </w:rPr>
        <w:t>opaľovací krém, deka</w:t>
      </w:r>
      <w:r>
        <w:rPr>
          <w:rStyle w:val="apple-converted-space"/>
          <w:rFonts w:ascii="Segoe UI" w:hAnsi="Segoe UI" w:cs="Segoe UI"/>
          <w:b/>
          <w:bCs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•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b/>
          <w:bCs/>
          <w:color w:val="000000"/>
          <w:sz w:val="21"/>
          <w:szCs w:val="21"/>
        </w:rPr>
        <w:t>veci zbaliť do ruksaku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•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b/>
          <w:bCs/>
          <w:color w:val="000000"/>
          <w:sz w:val="21"/>
          <w:szCs w:val="21"/>
        </w:rPr>
        <w:t>prosím, nedávajte deťom veľa vecí a cenné veci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t xml:space="preserve">– </w:t>
      </w:r>
      <w:r w:rsidRPr="00C9602B">
        <w:rPr>
          <w:rFonts w:ascii="Segoe UI" w:hAnsi="Segoe UI" w:cs="Segoe UI"/>
          <w:color w:val="000000"/>
          <w:sz w:val="21"/>
          <w:szCs w:val="21"/>
          <w:highlight w:val="yellow"/>
        </w:rPr>
        <w:t>MOBILY, TABLETY nie sú povolené</w:t>
      </w:r>
    </w:p>
    <w:p w14:paraId="0748101A" w14:textId="77777777" w:rsidR="0011276F" w:rsidRDefault="0011276F" w:rsidP="0011276F">
      <w:pPr>
        <w:pStyle w:val="Normlnywebov"/>
        <w:shd w:val="clear" w:color="auto" w:fill="FFFFFF"/>
        <w:spacing w:before="0" w:before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b/>
          <w:bCs/>
          <w:color w:val="000000"/>
          <w:sz w:val="21"/>
          <w:szCs w:val="21"/>
        </w:rPr>
        <w:t>PRIHLÁŠKA a POPLATOK</w:t>
      </w:r>
    </w:p>
    <w:p w14:paraId="729E5B6E" w14:textId="77777777" w:rsidR="0011276F" w:rsidRDefault="0011276F" w:rsidP="0011276F">
      <w:pPr>
        <w:pStyle w:val="Normlnywebov"/>
        <w:shd w:val="clear" w:color="auto" w:fill="FFFFFF"/>
        <w:spacing w:before="0" w:before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b/>
          <w:bCs/>
          <w:color w:val="000000"/>
          <w:sz w:val="21"/>
          <w:szCs w:val="21"/>
        </w:rPr>
        <w:t>PRIHLÁŠKU</w:t>
      </w:r>
      <w:r>
        <w:rPr>
          <w:rFonts w:ascii="Segoe UI" w:hAnsi="Segoe UI" w:cs="Segoe UI"/>
          <w:color w:val="000000"/>
          <w:sz w:val="21"/>
          <w:szCs w:val="21"/>
        </w:rPr>
        <w:t> vyplníte online na webe. Podpísanú prihlášku odovzdáte pri nástupe do tábora prvý deň.</w:t>
      </w:r>
      <w:r>
        <w:rPr>
          <w:rFonts w:ascii="Segoe UI" w:hAnsi="Segoe UI" w:cs="Segoe UI"/>
          <w:color w:val="000000"/>
          <w:sz w:val="21"/>
          <w:szCs w:val="21"/>
        </w:rPr>
        <w:br/>
      </w:r>
      <w:r>
        <w:rPr>
          <w:rFonts w:ascii="Segoe UI" w:hAnsi="Segoe UI" w:cs="Segoe UI"/>
          <w:color w:val="000000"/>
          <w:sz w:val="21"/>
          <w:szCs w:val="21"/>
        </w:rPr>
        <w:br/>
        <w:t>Do prihlášky pripíšte aj špeciálne požiadavky bojí sa/nebojí sa niečoho, má rád/nemá rád... ĎAKUJEME :)</w:t>
      </w:r>
    </w:p>
    <w:p w14:paraId="40268EAF" w14:textId="77777777" w:rsidR="0011276F" w:rsidRDefault="0011276F" w:rsidP="0011276F">
      <w:pPr>
        <w:pStyle w:val="Normlnywebov"/>
        <w:shd w:val="clear" w:color="auto" w:fill="FFFFFF"/>
        <w:spacing w:before="0" w:before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Po odovzdaní prihlášky uhradíte poplatok vo výške 180€/5dní, alebo 38€/deň na bankový účet:</w:t>
      </w:r>
      <w:r>
        <w:rPr>
          <w:rFonts w:ascii="Segoe UI" w:hAnsi="Segoe UI" w:cs="Segoe UI"/>
          <w:color w:val="000000"/>
          <w:sz w:val="21"/>
          <w:szCs w:val="21"/>
        </w:rPr>
        <w:br/>
        <w:t xml:space="preserve">IBAN: </w:t>
      </w:r>
      <w:r>
        <w:rPr>
          <w:rFonts w:ascii="Calibri" w:hAnsi="Calibri" w:cs="Calibri"/>
          <w:color w:val="000000"/>
        </w:rPr>
        <w:t>SK0383300000002001466514</w:t>
      </w:r>
      <w:r>
        <w:rPr>
          <w:rFonts w:ascii="Segoe UI" w:hAnsi="Segoe UI" w:cs="Segoe UI"/>
          <w:color w:val="000000"/>
          <w:sz w:val="21"/>
          <w:szCs w:val="21"/>
        </w:rPr>
        <w:t xml:space="preserve"> (FIO banka)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Do kolónky účel platby prosím uviesť názov: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MENO ÚČASTNÍKA denného tábora, ako VS uveďte ročník narodenia dieťaťa</w:t>
      </w:r>
    </w:p>
    <w:p w14:paraId="223CB5DA" w14:textId="77777777" w:rsidR="0011276F" w:rsidRDefault="0011276F" w:rsidP="0011276F">
      <w:pPr>
        <w:pStyle w:val="Normlnywebov"/>
        <w:shd w:val="clear" w:color="auto" w:fill="FFFFFF"/>
        <w:spacing w:before="0" w:beforeAutospacing="0"/>
        <w:jc w:val="both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Prihlášky zasielajte do 15.6.2025. Prihlášky zaslané po tomto termíne budú akceptované podľa voľných miest (ak nebude do 15.6.2025 naplnený min. počet deti 10, tábor bude zrušený a poplatok bude rodičom vrátený v plnej výške).</w:t>
      </w:r>
    </w:p>
    <w:p w14:paraId="0E1943B7" w14:textId="77777777" w:rsidR="0011276F" w:rsidRDefault="0011276F" w:rsidP="0011276F">
      <w:pPr>
        <w:pStyle w:val="Normlnywebov"/>
        <w:shd w:val="clear" w:color="auto" w:fill="FFFFFF"/>
        <w:spacing w:before="0" w:beforeAutospacing="0"/>
        <w:jc w:val="both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b/>
          <w:bCs/>
          <w:color w:val="000000"/>
          <w:sz w:val="21"/>
          <w:szCs w:val="21"/>
        </w:rPr>
        <w:t>STORNO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t>denného tábora je možne len v prípade choroby dieťaťa, a to na základe lekárskeho potvrdenia. Rodič je povinný po odoslaní prihlášky zaplatiť stanovenú cenu tábora. V prípade, že rodič zaplatí tábor a rozhodne sa tábora nezúčastniť, bude mu vrátená zaplatená cena s odrátaním príslušného storno poplatku.</w:t>
      </w:r>
    </w:p>
    <w:p w14:paraId="7A477CF2" w14:textId="77777777" w:rsidR="0011276F" w:rsidRDefault="0011276F" w:rsidP="0011276F">
      <w:pPr>
        <w:pStyle w:val="Normlnywebov"/>
        <w:shd w:val="clear" w:color="auto" w:fill="FFFFFF"/>
        <w:spacing w:before="0" w:before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b/>
          <w:bCs/>
          <w:color w:val="000000"/>
          <w:sz w:val="21"/>
          <w:szCs w:val="21"/>
        </w:rPr>
        <w:t>Storno poplatky:</w:t>
      </w:r>
      <w:r>
        <w:rPr>
          <w:rStyle w:val="apple-converted-space"/>
          <w:rFonts w:ascii="Segoe UI" w:hAnsi="Segoe UI" w:cs="Segoe UI"/>
          <w:b/>
          <w:bCs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- 7 a viac dní pred začiatkom denného tábora 30%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- 7 a menej dní pred začiatkom denného tábora 50%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- v deň začiatku denného tábora, alebo počas denného tábora 100% z ceny kurzu </w:t>
      </w:r>
    </w:p>
    <w:p w14:paraId="23915C55" w14:textId="77777777" w:rsidR="0011276F" w:rsidRDefault="0011276F" w:rsidP="0011276F">
      <w:pPr>
        <w:pStyle w:val="Normlnywebov"/>
        <w:shd w:val="clear" w:color="auto" w:fill="FFFFFF"/>
        <w:spacing w:before="0" w:beforeAutospacing="0"/>
        <w:jc w:val="both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 xml:space="preserve">V prípade akýchkoľvek otázok sa môžete obrátiť na Ing. Luciu </w:t>
      </w:r>
      <w:proofErr w:type="spellStart"/>
      <w:r>
        <w:rPr>
          <w:rFonts w:ascii="Segoe UI" w:hAnsi="Segoe UI" w:cs="Segoe UI"/>
          <w:color w:val="000000"/>
          <w:sz w:val="21"/>
          <w:szCs w:val="21"/>
        </w:rPr>
        <w:t>Dulayovú</w:t>
      </w:r>
      <w:proofErr w:type="spellEnd"/>
      <w:r>
        <w:rPr>
          <w:rFonts w:ascii="Segoe UI" w:hAnsi="Segoe UI" w:cs="Segoe UI"/>
          <w:color w:val="000000"/>
          <w:sz w:val="21"/>
          <w:szCs w:val="21"/>
        </w:rPr>
        <w:t xml:space="preserve"> mailom nemo@plavanienemo.sk, alebo telefonicky +421 949 435 878.</w:t>
      </w:r>
    </w:p>
    <w:p w14:paraId="68370E32" w14:textId="040F7E9A" w:rsidR="00571D1F" w:rsidRPr="0011276F" w:rsidRDefault="0011276F" w:rsidP="0011276F">
      <w:pPr>
        <w:pStyle w:val="Normlnywebov"/>
        <w:shd w:val="clear" w:color="auto" w:fill="FFFFFF"/>
        <w:spacing w:before="0" w:beforeAutospacing="0"/>
        <w:rPr>
          <w:rFonts w:ascii="Segoe UI" w:hAnsi="Segoe UI" w:cs="Segoe UI"/>
          <w:b/>
          <w:bCs/>
          <w:color w:val="000000"/>
          <w:sz w:val="21"/>
          <w:szCs w:val="21"/>
        </w:rPr>
      </w:pPr>
      <w:r>
        <w:rPr>
          <w:rFonts w:ascii="Segoe UI" w:hAnsi="Segoe UI" w:cs="Segoe UI"/>
          <w:b/>
          <w:bCs/>
          <w:color w:val="000000"/>
          <w:sz w:val="21"/>
          <w:szCs w:val="21"/>
        </w:rPr>
        <w:t>TEŠÍME SA NA VÁS MILÉ DETI :)</w:t>
      </w:r>
    </w:p>
    <w:sectPr w:rsidR="00571D1F" w:rsidRPr="0011276F" w:rsidSect="00E4266B"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1D1F"/>
    <w:rsid w:val="000665B8"/>
    <w:rsid w:val="00097773"/>
    <w:rsid w:val="00107070"/>
    <w:rsid w:val="0011276F"/>
    <w:rsid w:val="001749AC"/>
    <w:rsid w:val="001E6535"/>
    <w:rsid w:val="002B6063"/>
    <w:rsid w:val="002C0FFC"/>
    <w:rsid w:val="002E5FAA"/>
    <w:rsid w:val="0038138E"/>
    <w:rsid w:val="003C7236"/>
    <w:rsid w:val="00441C9A"/>
    <w:rsid w:val="004B6043"/>
    <w:rsid w:val="005244D7"/>
    <w:rsid w:val="00571D1F"/>
    <w:rsid w:val="005A4C3D"/>
    <w:rsid w:val="005C71D6"/>
    <w:rsid w:val="005F0F58"/>
    <w:rsid w:val="00602208"/>
    <w:rsid w:val="00733DCF"/>
    <w:rsid w:val="0088094A"/>
    <w:rsid w:val="00897FBE"/>
    <w:rsid w:val="008B1115"/>
    <w:rsid w:val="008C5A50"/>
    <w:rsid w:val="008D51E7"/>
    <w:rsid w:val="009556B6"/>
    <w:rsid w:val="00A07F94"/>
    <w:rsid w:val="00A2369A"/>
    <w:rsid w:val="00AE5C10"/>
    <w:rsid w:val="00B3395B"/>
    <w:rsid w:val="00B67456"/>
    <w:rsid w:val="00C26D22"/>
    <w:rsid w:val="00C52160"/>
    <w:rsid w:val="00CC45BD"/>
    <w:rsid w:val="00CF4D84"/>
    <w:rsid w:val="00D256B6"/>
    <w:rsid w:val="00DB47CF"/>
    <w:rsid w:val="00DD694C"/>
    <w:rsid w:val="00DE06B5"/>
    <w:rsid w:val="00E014C3"/>
    <w:rsid w:val="00E14E8F"/>
    <w:rsid w:val="00E4266B"/>
    <w:rsid w:val="00E5185E"/>
    <w:rsid w:val="00EA30D9"/>
    <w:rsid w:val="00F17C69"/>
    <w:rsid w:val="00F6383F"/>
    <w:rsid w:val="00FB2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94B9A2"/>
  <w14:defaultImageDpi w14:val="32767"/>
  <w15:chartTrackingRefBased/>
  <w15:docId w15:val="{6966ADE5-BEBE-954C-9AC4-AEE7BB7351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sk-S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ormlnywebov">
    <w:name w:val="Normal (Web)"/>
    <w:basedOn w:val="Normlny"/>
    <w:uiPriority w:val="99"/>
    <w:unhideWhenUsed/>
    <w:rsid w:val="00571D1F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sk-SK"/>
    </w:rPr>
  </w:style>
  <w:style w:type="character" w:customStyle="1" w:styleId="apple-converted-space">
    <w:name w:val="apple-converted-space"/>
    <w:basedOn w:val="Predvolenpsmoodseku"/>
    <w:rsid w:val="00571D1F"/>
  </w:style>
  <w:style w:type="character" w:styleId="Hypertextovprepojenie">
    <w:name w:val="Hyperlink"/>
    <w:basedOn w:val="Predvolenpsmoodseku"/>
    <w:uiPriority w:val="99"/>
    <w:semiHidden/>
    <w:unhideWhenUsed/>
    <w:rsid w:val="00571D1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475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6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51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google.sk/maps/place/Z&#225;kladn&#225;+&#352;kola/@48.0963269,17.1144883,15z/data=!4m2!3m1!1s0x0:0xe1af2b77598939a4?sa=X&amp;ved=0ahUKEwiTp8D-g5PNAhXJtBQKHRVfAygQ_BIIdTAK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2</Pages>
  <Words>751</Words>
  <Characters>4283</Characters>
  <Application>Microsoft Office Word</Application>
  <DocSecurity>0</DocSecurity>
  <Lines>35</Lines>
  <Paragraphs>10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IRDATA Bratislava</dc:creator>
  <cp:keywords/>
  <dc:description/>
  <cp:lastModifiedBy>IRDATA Bratislava</cp:lastModifiedBy>
  <cp:revision>16</cp:revision>
  <dcterms:created xsi:type="dcterms:W3CDTF">2021-04-08T08:53:00Z</dcterms:created>
  <dcterms:modified xsi:type="dcterms:W3CDTF">2025-01-29T16:02:00Z</dcterms:modified>
</cp:coreProperties>
</file>